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42" w:rsidRPr="00443342" w:rsidRDefault="00443342" w:rsidP="0044334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" w:hAnsi="TimesNewRoman" w:cs="TimesNewRoman"/>
          <w:b/>
          <w:szCs w:val="24"/>
        </w:rPr>
      </w:pPr>
      <w:proofErr w:type="gramStart"/>
      <w:r w:rsidRPr="00443342">
        <w:rPr>
          <w:rFonts w:ascii="TimesNewRoman" w:hAnsi="TimesNewRoman" w:cs="TimesNewRoman"/>
          <w:b/>
          <w:szCs w:val="24"/>
        </w:rPr>
        <w:t>A  V</w:t>
      </w:r>
      <w:proofErr w:type="gramEnd"/>
      <w:r w:rsidRPr="00443342">
        <w:rPr>
          <w:rFonts w:ascii="TimesNewRoman" w:hAnsi="TimesNewRoman" w:cs="TimesNewRoman"/>
          <w:b/>
          <w:szCs w:val="24"/>
        </w:rPr>
        <w:t xml:space="preserve">  </w:t>
      </w:r>
      <w:proofErr w:type="spellStart"/>
      <w:r w:rsidRPr="00443342">
        <w:rPr>
          <w:rFonts w:ascii="TimesNewRoman" w:hAnsi="TimesNewRoman" w:cs="TimesNewRoman"/>
          <w:b/>
          <w:szCs w:val="24"/>
        </w:rPr>
        <w:t>V</w:t>
      </w:r>
      <w:proofErr w:type="spellEnd"/>
      <w:r w:rsidRPr="00443342">
        <w:rPr>
          <w:rFonts w:ascii="TimesNewRoman" w:hAnsi="TimesNewRoman" w:cs="TimesNewRoman"/>
          <w:b/>
          <w:szCs w:val="24"/>
        </w:rPr>
        <w:t xml:space="preserve">  I  S  O</w:t>
      </w:r>
    </w:p>
    <w:p w:rsidR="00443342" w:rsidRDefault="00443342" w:rsidP="00443342">
      <w:pPr>
        <w:autoSpaceDE w:val="0"/>
        <w:autoSpaceDN w:val="0"/>
        <w:adjustRightInd w:val="0"/>
        <w:spacing w:line="240" w:lineRule="auto"/>
        <w:ind w:firstLine="0"/>
        <w:rPr>
          <w:rFonts w:ascii="TimesNewRoman" w:hAnsi="TimesNewRoman" w:cs="TimesNewRoman"/>
          <w:szCs w:val="24"/>
        </w:rPr>
      </w:pPr>
      <w:bookmarkStart w:id="0" w:name="_GoBack"/>
      <w:bookmarkEnd w:id="0"/>
    </w:p>
    <w:p w:rsidR="00443342" w:rsidRDefault="00443342" w:rsidP="00443342">
      <w:pPr>
        <w:autoSpaceDE w:val="0"/>
        <w:autoSpaceDN w:val="0"/>
        <w:adjustRightInd w:val="0"/>
        <w:spacing w:line="320" w:lineRule="exact"/>
        <w:ind w:firstLine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Indizione del </w:t>
      </w:r>
      <w:r>
        <w:rPr>
          <w:rFonts w:ascii="TimesNewRoman,BoldItalic" w:hAnsi="TimesNewRoman,BoldItalic" w:cs="TimesNewRoman,BoldItalic"/>
          <w:b/>
          <w:bCs/>
          <w:i/>
          <w:iCs/>
          <w:szCs w:val="24"/>
        </w:rPr>
        <w:t xml:space="preserve">referendum </w:t>
      </w:r>
      <w:r>
        <w:rPr>
          <w:rFonts w:ascii="TimesNewRoman,Bold" w:hAnsi="TimesNewRoman,Bold" w:cs="TimesNewRoman,Bold"/>
          <w:b/>
          <w:bCs/>
          <w:sz w:val="25"/>
          <w:szCs w:val="25"/>
        </w:rPr>
        <w:t xml:space="preserve">costituzionale </w:t>
      </w:r>
      <w:r>
        <w:rPr>
          <w:rFonts w:ascii="TimesNewRoman" w:hAnsi="TimesNewRoman" w:cs="TimesNewRoman"/>
          <w:szCs w:val="24"/>
        </w:rPr>
        <w:t>ex art. 138 della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Costituzione per l'approvazione del testo della legge costituzionale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concernente "Modifiche agli articoli 56, 57 e 59 della Costituzione in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materia di riduzione del numero dei parlamentari" approvato dal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Parlamento e pubblicato nella Gazzetta Ufficiale della Repubblica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Italiana- serie generale- n. 240 del 12 ottobre 2019.</w:t>
      </w:r>
    </w:p>
    <w:p w:rsidR="00443342" w:rsidRDefault="00443342" w:rsidP="00443342">
      <w:pPr>
        <w:autoSpaceDE w:val="0"/>
        <w:autoSpaceDN w:val="0"/>
        <w:adjustRightInd w:val="0"/>
        <w:spacing w:line="320" w:lineRule="exact"/>
        <w:ind w:firstLine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Si comunica che </w:t>
      </w:r>
      <w:r>
        <w:rPr>
          <w:rFonts w:ascii="TimesNewRoman,Bold" w:hAnsi="TimesNewRoman,Bold" w:cs="TimesNewRoman,Bold"/>
          <w:b/>
          <w:bCs/>
          <w:sz w:val="25"/>
          <w:szCs w:val="25"/>
        </w:rPr>
        <w:t xml:space="preserve">nella </w:t>
      </w:r>
      <w:r>
        <w:rPr>
          <w:rFonts w:ascii="TimesNewRoman,BoldItalic" w:hAnsi="TimesNewRoman,BoldItalic" w:cs="TimesNewRoman,BoldItalic"/>
          <w:b/>
          <w:bCs/>
          <w:i/>
          <w:iCs/>
          <w:szCs w:val="24"/>
        </w:rPr>
        <w:t xml:space="preserve">Gazzetta Ufficiale </w:t>
      </w:r>
      <w:r>
        <w:rPr>
          <w:rFonts w:ascii="TimesNewRoman,Bold" w:hAnsi="TimesNewRoman,Bold" w:cs="TimesNewRoman,Bold"/>
          <w:b/>
          <w:bCs/>
          <w:sz w:val="25"/>
          <w:szCs w:val="25"/>
        </w:rPr>
        <w:t xml:space="preserve">della Repubblica Italiana </w:t>
      </w:r>
      <w:r>
        <w:rPr>
          <w:rFonts w:ascii="TimesNewRoman" w:hAnsi="TimesNewRoman" w:cs="TimesNewRoman"/>
          <w:sz w:val="25"/>
          <w:szCs w:val="25"/>
        </w:rPr>
        <w:t>-</w:t>
      </w:r>
      <w:r>
        <w:rPr>
          <w:rFonts w:ascii="TimesNewRoman" w:hAnsi="TimesNewRoman" w:cs="TimesNewRoman"/>
          <w:sz w:val="25"/>
          <w:szCs w:val="25"/>
        </w:rPr>
        <w:t xml:space="preserve"> </w:t>
      </w:r>
      <w:r>
        <w:rPr>
          <w:rFonts w:ascii="TimesNewRoman,Bold" w:hAnsi="TimesNewRoman,Bold" w:cs="TimesNewRoman,Bold"/>
          <w:b/>
          <w:bCs/>
          <w:sz w:val="25"/>
          <w:szCs w:val="25"/>
        </w:rPr>
        <w:t xml:space="preserve">Serie generale </w:t>
      </w:r>
      <w:proofErr w:type="gramStart"/>
      <w:r>
        <w:rPr>
          <w:rFonts w:ascii="TimesNewRoman,Bold" w:hAnsi="TimesNewRoman,Bold" w:cs="TimesNewRoman,Bold"/>
          <w:b/>
          <w:bCs/>
          <w:sz w:val="25"/>
          <w:szCs w:val="25"/>
        </w:rPr>
        <w:t>n .</w:t>
      </w:r>
      <w:proofErr w:type="gramEnd"/>
      <w:r>
        <w:rPr>
          <w:rFonts w:ascii="TimesNewRoman,Bold" w:hAnsi="TimesNewRoman,Bold" w:cs="TimesNewRoman,Bold"/>
          <w:b/>
          <w:bCs/>
          <w:sz w:val="25"/>
          <w:szCs w:val="25"/>
        </w:rPr>
        <w:t xml:space="preserve"> 23 del 29 gennaio 2020 </w:t>
      </w:r>
      <w:r>
        <w:rPr>
          <w:rFonts w:ascii="TimesNewRoman" w:hAnsi="TimesNewRoman" w:cs="TimesNewRoman"/>
          <w:szCs w:val="24"/>
        </w:rPr>
        <w:t>è stato pubblicato il decreto del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Presidente della Repubblica 28 gennaio 2020 con il quale </w:t>
      </w:r>
      <w:r>
        <w:rPr>
          <w:rFonts w:ascii="TimesNewRoman" w:hAnsi="TimesNewRoman" w:cs="TimesNewRoman"/>
          <w:sz w:val="23"/>
          <w:szCs w:val="23"/>
        </w:rPr>
        <w:t xml:space="preserve">è </w:t>
      </w:r>
      <w:r>
        <w:rPr>
          <w:rFonts w:ascii="TimesNewRoman" w:hAnsi="TimesNewRoman" w:cs="TimesNewRoman"/>
          <w:szCs w:val="24"/>
        </w:rPr>
        <w:t>stato indetto, per il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giorno di </w:t>
      </w:r>
      <w:r>
        <w:rPr>
          <w:rFonts w:ascii="TimesNewRoman,Bold" w:hAnsi="TimesNewRoman,Bold" w:cs="TimesNewRoman,Bold"/>
          <w:b/>
          <w:bCs/>
          <w:sz w:val="25"/>
          <w:szCs w:val="25"/>
        </w:rPr>
        <w:t xml:space="preserve">domenica 29 marzo 2020, </w:t>
      </w:r>
      <w:r>
        <w:rPr>
          <w:rFonts w:ascii="TimesNewRoman" w:hAnsi="TimesNewRoman" w:cs="TimesNewRoman"/>
          <w:szCs w:val="24"/>
        </w:rPr>
        <w:t xml:space="preserve">il </w:t>
      </w:r>
      <w:r>
        <w:rPr>
          <w:rFonts w:ascii="TimesNewRoman,Italic" w:hAnsi="TimesNewRoman,Italic" w:cs="TimesNewRoman,Italic"/>
          <w:i/>
          <w:iCs/>
          <w:sz w:val="25"/>
          <w:szCs w:val="25"/>
        </w:rPr>
        <w:t xml:space="preserve">referendum </w:t>
      </w:r>
      <w:r>
        <w:rPr>
          <w:rFonts w:ascii="TimesNewRoman" w:hAnsi="TimesNewRoman" w:cs="TimesNewRoman"/>
          <w:szCs w:val="24"/>
        </w:rPr>
        <w:t>popolare, ai sensi dell'articolo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138, secondo comma, della Costituzione, confermativo del testo della legge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costituzionale concernente "Modifiche agli articoli 56, 57 e 59 della Costituzione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in materia di riduzione del numero dei parlamentari", approvato in seconda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votazione a maggioranza assoluta, ma inferiore ai due terzi dei membri di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ciascuna Camera, pubblicato nella </w:t>
      </w:r>
      <w:r>
        <w:rPr>
          <w:rFonts w:ascii="TimesNewRoman,Italic" w:hAnsi="TimesNewRoman,Italic" w:cs="TimesNewRoman,Italic"/>
          <w:i/>
          <w:iCs/>
          <w:sz w:val="25"/>
          <w:szCs w:val="25"/>
        </w:rPr>
        <w:t xml:space="preserve">Gazzetta Ufficiale </w:t>
      </w:r>
      <w:r>
        <w:rPr>
          <w:rFonts w:ascii="TimesNewRoman" w:hAnsi="TimesNewRoman" w:cs="TimesNewRoman"/>
          <w:szCs w:val="24"/>
        </w:rPr>
        <w:t>della Repubblica Italiana -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serie generale- n. 240 del 12 ottobre 2019.</w:t>
      </w:r>
    </w:p>
    <w:sectPr w:rsidR="00443342" w:rsidSect="00B159E0">
      <w:pgSz w:w="11906" w:h="16838"/>
      <w:pgMar w:top="851" w:right="198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18"/>
    <w:multiLevelType w:val="hybridMultilevel"/>
    <w:tmpl w:val="817022D2"/>
    <w:lvl w:ilvl="0" w:tplc="37D6839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42"/>
    <w:rsid w:val="00443342"/>
    <w:rsid w:val="00677EBA"/>
    <w:rsid w:val="007D6821"/>
    <w:rsid w:val="00B159E0"/>
    <w:rsid w:val="00D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9097"/>
  <w15:chartTrackingRefBased/>
  <w15:docId w15:val="{83CB6118-1F68-4060-9AD5-88B04C0A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EBA"/>
    <w:pPr>
      <w:spacing w:after="0" w:line="260" w:lineRule="exact"/>
      <w:ind w:firstLine="340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2020-02-05T17:35:00Z</dcterms:created>
  <dcterms:modified xsi:type="dcterms:W3CDTF">2020-02-05T17:45:00Z</dcterms:modified>
</cp:coreProperties>
</file>